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OLE_LINK3"/>
      <w:bookmarkStart w:id="1" w:name="OLE_LINK4"/>
      <w:r>
        <w:rPr>
          <w:rFonts w:hint="eastAsia" w:ascii="黑体" w:hAnsi="黑体" w:eastAsia="黑体" w:cs="黑体"/>
          <w:b/>
          <w:bCs/>
          <w:sz w:val="32"/>
          <w:szCs w:val="32"/>
        </w:rPr>
        <w:t>关于组织开展</w:t>
      </w:r>
      <w:r>
        <w:rPr>
          <w:rFonts w:ascii="黑体" w:hAnsi="黑体" w:eastAsia="黑体" w:cs="黑体"/>
          <w:b/>
          <w:bCs/>
          <w:sz w:val="32"/>
          <w:szCs w:val="32"/>
        </w:rPr>
        <w:t>2017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年在读研究生创新能力培养资助项目</w:t>
      </w:r>
    </w:p>
    <w:p>
      <w:pPr>
        <w:spacing w:line="5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申报工作的通知</w:t>
      </w:r>
      <w:bookmarkEnd w:id="0"/>
    </w:p>
    <w:bookmarkEnd w:id="1"/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2015</w:t>
      </w:r>
      <w:r>
        <w:rPr>
          <w:rFonts w:hint="eastAsia" w:ascii="宋体" w:hAnsi="宋体" w:cs="宋体"/>
          <w:sz w:val="28"/>
          <w:szCs w:val="28"/>
        </w:rPr>
        <w:t>级、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级各专业学位研究生：</w:t>
      </w:r>
    </w:p>
    <w:p>
      <w:pPr>
        <w:spacing w:line="70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为提高我校研究生培养质量，加强研究生科研创新意识和创新能力的培养，根据河北省教育厅《</w:t>
      </w:r>
      <w:bookmarkStart w:id="2" w:name="OLE_LINK1"/>
      <w:r>
        <w:rPr>
          <w:rFonts w:hint="eastAsia" w:ascii="宋体" w:hAnsi="宋体" w:cs="宋体"/>
          <w:sz w:val="28"/>
          <w:szCs w:val="28"/>
        </w:rPr>
        <w:t>关于实施河北省研究生教育创新资助项目的通知》（冀教研【</w:t>
      </w:r>
      <w:r>
        <w:rPr>
          <w:rFonts w:ascii="宋体" w:hAnsi="宋体" w:cs="宋体"/>
          <w:sz w:val="28"/>
          <w:szCs w:val="28"/>
        </w:rPr>
        <w:t>2015</w:t>
      </w:r>
      <w:r>
        <w:rPr>
          <w:rFonts w:hint="eastAsia" w:ascii="宋体" w:hAnsi="宋体" w:cs="宋体"/>
          <w:sz w:val="28"/>
          <w:szCs w:val="28"/>
        </w:rPr>
        <w:t>】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号文</w:t>
      </w:r>
      <w:bookmarkEnd w:id="2"/>
      <w:r>
        <w:rPr>
          <w:rFonts w:hint="eastAsia" w:ascii="宋体" w:hAnsi="宋体" w:cs="宋体"/>
          <w:sz w:val="28"/>
          <w:szCs w:val="28"/>
        </w:rPr>
        <w:t>）精神，经研究，自即日起启动实施我校“在读研究生创新能力培养资助项目”工作。按照河北省教育厅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年省级创新资助项目的申报评审工作时间安排（冀教研函</w:t>
      </w:r>
      <w:r>
        <w:rPr>
          <w:rFonts w:ascii="宋体" w:hAnsi="宋体" w:cs="宋体"/>
          <w:sz w:val="28"/>
          <w:szCs w:val="28"/>
        </w:rPr>
        <w:t>[2017]1</w:t>
      </w:r>
      <w:r>
        <w:rPr>
          <w:rFonts w:hint="eastAsia" w:ascii="宋体" w:hAnsi="宋体" w:cs="宋体"/>
          <w:sz w:val="28"/>
          <w:szCs w:val="28"/>
        </w:rPr>
        <w:t>号），结合我校实际情况，现将我校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年创新资助项目工作通知如下：</w:t>
      </w:r>
    </w:p>
    <w:p>
      <w:pPr>
        <w:numPr>
          <w:ilvl w:val="0"/>
          <w:numId w:val="1"/>
        </w:numPr>
        <w:spacing w:line="70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时间安排</w:t>
      </w:r>
    </w:p>
    <w:p>
      <w:pPr>
        <w:spacing w:line="70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申报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年创新资助项目的研究生应于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日前完成创新资助项目材料提交工作。研究生院将组织专家于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26</w:t>
      </w:r>
      <w:r>
        <w:rPr>
          <w:rFonts w:hint="eastAsia" w:ascii="宋体" w:hAnsi="宋体" w:cs="宋体"/>
          <w:sz w:val="28"/>
          <w:szCs w:val="28"/>
        </w:rPr>
        <w:t>日对所提交的创新资助项目进行评审。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hint="eastAsia" w:ascii="宋体" w:hAnsi="宋体" w:cs="宋体"/>
          <w:sz w:val="28"/>
          <w:szCs w:val="28"/>
        </w:rPr>
        <w:t>年我校将评选出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个重点项目和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个一般项目。入选为我校重点项目的，由学校给予</w:t>
      </w:r>
      <w:r>
        <w:rPr>
          <w:rFonts w:ascii="宋体" w:hAnsi="宋体" w:cs="宋体"/>
          <w:sz w:val="28"/>
          <w:szCs w:val="28"/>
        </w:rPr>
        <w:t>0.5-1</w:t>
      </w:r>
      <w:r>
        <w:rPr>
          <w:rFonts w:hint="eastAsia" w:ascii="宋体" w:hAnsi="宋体" w:cs="宋体"/>
          <w:sz w:val="28"/>
          <w:szCs w:val="28"/>
        </w:rPr>
        <w:t>万元的资金资助，并由研究生院统一组织参报省级项目评审；入选为一般项目的，由学校给予</w:t>
      </w:r>
      <w:r>
        <w:rPr>
          <w:rFonts w:ascii="宋体" w:hAnsi="宋体" w:cs="宋体"/>
          <w:sz w:val="28"/>
          <w:szCs w:val="28"/>
        </w:rPr>
        <w:t>0.3-0.5</w:t>
      </w:r>
      <w:r>
        <w:rPr>
          <w:rFonts w:hint="eastAsia" w:ascii="宋体" w:hAnsi="宋体" w:cs="宋体"/>
          <w:sz w:val="28"/>
          <w:szCs w:val="28"/>
        </w:rPr>
        <w:t>万元的资金资助。</w:t>
      </w:r>
    </w:p>
    <w:p>
      <w:pPr>
        <w:numPr>
          <w:ilvl w:val="0"/>
          <w:numId w:val="1"/>
        </w:numPr>
        <w:spacing w:line="70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上报材料</w:t>
      </w:r>
    </w:p>
    <w:p>
      <w:pPr>
        <w:spacing w:line="7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每个项目须提交《河北省研究生创新资助项目申请书》（纸质版一式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份，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hint="eastAsia" w:ascii="宋体" w:hAnsi="宋体" w:cs="宋体"/>
          <w:sz w:val="28"/>
          <w:szCs w:val="28"/>
        </w:rPr>
        <w:t>纸双面打印）及电子版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份（文件命名：</w:t>
      </w:r>
      <w:r>
        <w:fldChar w:fldCharType="begin"/>
      </w:r>
      <w:r>
        <w:instrText xml:space="preserve"> HYPERLINK "mailto:级别+项目负责人姓名+" </w:instrText>
      </w:r>
      <w:r>
        <w:fldChar w:fldCharType="separate"/>
      </w:r>
      <w:r>
        <w:rPr>
          <w:rStyle w:val="3"/>
          <w:rFonts w:hint="eastAsia" w:ascii="宋体" w:hAnsi="宋体" w:cs="宋体"/>
          <w:sz w:val="28"/>
          <w:szCs w:val="28"/>
        </w:rPr>
        <w:t>级别</w:t>
      </w:r>
      <w:r>
        <w:rPr>
          <w:rStyle w:val="3"/>
          <w:rFonts w:ascii="宋体" w:hAnsi="宋体" w:cs="宋体"/>
          <w:sz w:val="28"/>
          <w:szCs w:val="28"/>
        </w:rPr>
        <w:t>+</w:t>
      </w:r>
      <w:r>
        <w:rPr>
          <w:rStyle w:val="3"/>
          <w:rFonts w:hint="eastAsia" w:ascii="宋体" w:hAnsi="宋体" w:cs="宋体"/>
          <w:sz w:val="28"/>
          <w:szCs w:val="28"/>
        </w:rPr>
        <w:t>项目负责人姓名</w:t>
      </w:r>
      <w:r>
        <w:rPr>
          <w:rStyle w:val="3"/>
          <w:rFonts w:ascii="宋体" w:hAnsi="宋体" w:cs="宋体"/>
          <w:sz w:val="28"/>
          <w:szCs w:val="28"/>
        </w:rPr>
        <w:t>+</w:t>
      </w:r>
      <w:r>
        <w:rPr>
          <w:rStyle w:val="3"/>
          <w:rFonts w:hint="eastAsia" w:ascii="宋体" w:hAnsi="宋体" w:cs="宋体"/>
          <w:sz w:val="28"/>
          <w:szCs w:val="28"/>
        </w:rPr>
        <w:t>“创新项目”名称），纸质版务于</w:t>
      </w:r>
      <w:r>
        <w:rPr>
          <w:rStyle w:val="3"/>
          <w:rFonts w:ascii="宋体" w:hAnsi="宋体" w:cs="宋体"/>
          <w:sz w:val="28"/>
          <w:szCs w:val="28"/>
        </w:rPr>
        <w:t>2017</w:t>
      </w:r>
      <w:r>
        <w:rPr>
          <w:rStyle w:val="3"/>
          <w:rFonts w:hint="eastAsia" w:ascii="宋体" w:hAnsi="宋体" w:cs="宋体"/>
          <w:sz w:val="28"/>
          <w:szCs w:val="28"/>
        </w:rPr>
        <w:t>年</w:t>
      </w:r>
      <w:r>
        <w:rPr>
          <w:rStyle w:val="3"/>
          <w:rFonts w:ascii="宋体" w:hAnsi="宋体" w:cs="宋体"/>
          <w:sz w:val="28"/>
          <w:szCs w:val="28"/>
        </w:rPr>
        <w:t>2</w:t>
      </w:r>
      <w:r>
        <w:rPr>
          <w:rStyle w:val="3"/>
          <w:rFonts w:hint="eastAsia" w:ascii="宋体" w:hAnsi="宋体" w:cs="宋体"/>
          <w:sz w:val="28"/>
          <w:szCs w:val="28"/>
        </w:rPr>
        <w:t>月</w:t>
      </w:r>
      <w:r>
        <w:rPr>
          <w:rStyle w:val="3"/>
          <w:rFonts w:ascii="宋体" w:hAnsi="宋体" w:cs="宋体"/>
          <w:sz w:val="28"/>
          <w:szCs w:val="28"/>
        </w:rPr>
        <w:t>25</w:t>
      </w:r>
      <w:r>
        <w:rPr>
          <w:rStyle w:val="3"/>
          <w:rFonts w:hint="eastAsia" w:ascii="宋体" w:hAnsi="宋体" w:cs="宋体"/>
          <w:sz w:val="28"/>
          <w:szCs w:val="28"/>
        </w:rPr>
        <w:t>日上午</w:t>
      </w:r>
      <w:r>
        <w:rPr>
          <w:rStyle w:val="3"/>
          <w:rFonts w:ascii="宋体" w:hAnsi="宋体" w:cs="宋体"/>
          <w:sz w:val="28"/>
          <w:szCs w:val="28"/>
        </w:rPr>
        <w:t>10</w:t>
      </w:r>
      <w:r>
        <w:rPr>
          <w:rStyle w:val="3"/>
          <w:rFonts w:hint="eastAsia" w:ascii="宋体" w:hAnsi="宋体" w:cs="宋体"/>
          <w:sz w:val="28"/>
          <w:szCs w:val="28"/>
        </w:rPr>
        <w:t>点前送至西配楼</w:t>
      </w:r>
      <w:r>
        <w:rPr>
          <w:rStyle w:val="3"/>
          <w:rFonts w:ascii="宋体" w:hAnsi="宋体" w:cs="宋体"/>
          <w:sz w:val="28"/>
          <w:szCs w:val="28"/>
        </w:rPr>
        <w:t>404</w:t>
      </w:r>
      <w:r>
        <w:rPr>
          <w:rStyle w:val="3"/>
          <w:rFonts w:hint="eastAsia" w:ascii="宋体" w:hAnsi="宋体" w:cs="宋体"/>
          <w:sz w:val="28"/>
          <w:szCs w:val="28"/>
        </w:rPr>
        <w:t>，电子版于此时间前传至邮箱</w:t>
      </w:r>
      <w:r>
        <w:rPr>
          <w:rStyle w:val="3"/>
          <w:rFonts w:ascii="宋体" w:hAnsi="宋体" w:cs="宋体"/>
          <w:sz w:val="28"/>
          <w:szCs w:val="28"/>
        </w:rPr>
        <w:t>563914403@qq.com</w:t>
      </w:r>
      <w:r>
        <w:rPr>
          <w:rStyle w:val="3"/>
          <w:rFonts w:hint="eastAsia" w:ascii="宋体" w:hAnsi="宋体" w:cs="宋体"/>
          <w:sz w:val="28"/>
          <w:szCs w:val="28"/>
        </w:rPr>
        <w:t>。</w:t>
      </w:r>
      <w:r>
        <w:rPr>
          <w:rStyle w:val="3"/>
          <w:rFonts w:hint="eastAsia" w:ascii="宋体" w:hAnsi="宋体" w:cs="宋体"/>
          <w:sz w:val="28"/>
          <w:szCs w:val="28"/>
        </w:rPr>
        <w:fldChar w:fldCharType="end"/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申请书格式见附件</w:t>
      </w:r>
      <w:r>
        <w:rPr>
          <w:rFonts w:ascii="宋体" w:hAnsi="宋体" w:cs="宋体"/>
          <w:sz w:val="28"/>
          <w:szCs w:val="28"/>
        </w:rPr>
        <w:t>2.</w:t>
      </w:r>
    </w:p>
    <w:p>
      <w:pPr>
        <w:numPr>
          <w:ilvl w:val="0"/>
          <w:numId w:val="1"/>
        </w:numPr>
        <w:spacing w:line="700" w:lineRule="exact"/>
        <w:ind w:firstLine="42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具体要求</w:t>
      </w:r>
    </w:p>
    <w:p>
      <w:pPr>
        <w:spacing w:line="700" w:lineRule="exact"/>
        <w:ind w:firstLine="56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本次创新能力培养资助项目申报为我校第一次组织，相关文件见附件。请各位同学严格按照申请书格式，认真准备，积极参报。</w:t>
      </w:r>
    </w:p>
    <w:p>
      <w:pPr>
        <w:spacing w:line="700" w:lineRule="exact"/>
        <w:ind w:firstLine="56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：《河北传媒学院硕士研究生创新能力培养资助项目管理办法》（试行）</w:t>
      </w:r>
      <w:r>
        <w:rPr>
          <w:rFonts w:ascii="宋体" w:hAnsi="宋体" w:cs="宋体"/>
          <w:sz w:val="28"/>
          <w:szCs w:val="28"/>
        </w:rPr>
        <w:t xml:space="preserve">      </w:t>
      </w:r>
    </w:p>
    <w:p>
      <w:pPr>
        <w:spacing w:line="7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河北传媒学院研究生创新资助项目申请书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  <w:r>
        <w:rPr>
          <w:rFonts w:ascii="宋体" w:hAnsi="宋体" w:cs="宋体"/>
          <w:sz w:val="28"/>
          <w:szCs w:val="28"/>
        </w:rPr>
        <w:t xml:space="preserve">               </w:t>
      </w:r>
      <w:bookmarkStart w:id="3" w:name="_GoBack"/>
      <w:bookmarkEnd w:id="3"/>
    </w:p>
    <w:p>
      <w:pPr>
        <w:spacing w:line="700" w:lineRule="exact"/>
        <w:ind w:firstLine="560"/>
        <w:rPr>
          <w:rFonts w:ascii="宋体" w:hAnsi="宋体" w:cs="宋体"/>
          <w:sz w:val="28"/>
          <w:szCs w:val="28"/>
        </w:rPr>
      </w:pPr>
    </w:p>
    <w:p>
      <w:pPr>
        <w:spacing w:line="700" w:lineRule="exact"/>
        <w:ind w:firstLine="560"/>
        <w:rPr>
          <w:rFonts w:ascii="宋体" w:hAnsi="宋体" w:cs="宋体"/>
          <w:sz w:val="28"/>
          <w:szCs w:val="28"/>
        </w:rPr>
      </w:pPr>
    </w:p>
    <w:p>
      <w:pPr>
        <w:spacing w:line="700" w:lineRule="exact"/>
        <w:ind w:firstLine="560"/>
        <w:rPr>
          <w:rFonts w:ascii="宋体" w:hAnsi="宋体" w:cs="宋体"/>
          <w:sz w:val="28"/>
          <w:szCs w:val="28"/>
        </w:rPr>
      </w:pPr>
    </w:p>
    <w:p>
      <w:pPr>
        <w:spacing w:line="700" w:lineRule="exact"/>
        <w:ind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cs="宋体"/>
          <w:sz w:val="28"/>
          <w:szCs w:val="28"/>
        </w:rPr>
        <w:t>研究生院</w:t>
      </w:r>
    </w:p>
    <w:p>
      <w:pPr>
        <w:spacing w:line="700" w:lineRule="exact"/>
        <w:ind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2017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17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7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</w:t>
      </w:r>
    </w:p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96A4"/>
    <w:multiLevelType w:val="singleLevel"/>
    <w:tmpl w:val="587C96A4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6C3"/>
    <w:rsid w:val="000253B7"/>
    <w:rsid w:val="000917B1"/>
    <w:rsid w:val="0012252B"/>
    <w:rsid w:val="001622BE"/>
    <w:rsid w:val="00184FE3"/>
    <w:rsid w:val="001977B2"/>
    <w:rsid w:val="001F3B97"/>
    <w:rsid w:val="003D08B7"/>
    <w:rsid w:val="003D36C0"/>
    <w:rsid w:val="004D167C"/>
    <w:rsid w:val="00532EC5"/>
    <w:rsid w:val="005351D6"/>
    <w:rsid w:val="00541086"/>
    <w:rsid w:val="00567BA2"/>
    <w:rsid w:val="005A4696"/>
    <w:rsid w:val="00612C79"/>
    <w:rsid w:val="006B356F"/>
    <w:rsid w:val="006F1E8C"/>
    <w:rsid w:val="007326C3"/>
    <w:rsid w:val="00817958"/>
    <w:rsid w:val="008577C8"/>
    <w:rsid w:val="008728E8"/>
    <w:rsid w:val="0091747F"/>
    <w:rsid w:val="00950EF9"/>
    <w:rsid w:val="00991B00"/>
    <w:rsid w:val="00996A0E"/>
    <w:rsid w:val="00A14769"/>
    <w:rsid w:val="00A76736"/>
    <w:rsid w:val="00A9666C"/>
    <w:rsid w:val="00B04AD6"/>
    <w:rsid w:val="00B32FD4"/>
    <w:rsid w:val="00B707BB"/>
    <w:rsid w:val="00BD2AC9"/>
    <w:rsid w:val="00C616C3"/>
    <w:rsid w:val="00D16AAC"/>
    <w:rsid w:val="00D728B6"/>
    <w:rsid w:val="00ED5373"/>
    <w:rsid w:val="00EE46AC"/>
    <w:rsid w:val="00F117AF"/>
    <w:rsid w:val="00FC2EAE"/>
    <w:rsid w:val="00FF41D4"/>
    <w:rsid w:val="02F35671"/>
    <w:rsid w:val="17577316"/>
    <w:rsid w:val="1DB063BA"/>
    <w:rsid w:val="21FB5B1F"/>
    <w:rsid w:val="38971857"/>
    <w:rsid w:val="42A20F91"/>
    <w:rsid w:val="4CF9779C"/>
    <w:rsid w:val="55052014"/>
    <w:rsid w:val="5E1B019C"/>
    <w:rsid w:val="60332793"/>
    <w:rsid w:val="6276319C"/>
    <w:rsid w:val="6E180060"/>
    <w:rsid w:val="6FCE39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147</Words>
  <Characters>844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2017-03-24T05:13:56Z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