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0" w:firstLineChars="600"/>
        <w:rPr>
          <w:rFonts w:hint="eastAsia" w:hAnsiTheme="minorEastAsia" w:eastAsiaTheme="minorEastAsia"/>
          <w:sz w:val="36"/>
          <w:szCs w:val="36"/>
        </w:rPr>
      </w:pPr>
      <w:r>
        <w:rPr>
          <w:rFonts w:hint="eastAsia" w:hAnsiTheme="minorEastAsia" w:eastAsiaTheme="minorEastAsia"/>
          <w:sz w:val="36"/>
          <w:szCs w:val="36"/>
          <w:lang w:eastAsia="zh-CN"/>
        </w:rPr>
        <w:t>中邮</w:t>
      </w:r>
      <w:r>
        <w:rPr>
          <w:rFonts w:hint="eastAsia" w:hAnsiTheme="minorEastAsia" w:eastAsiaTheme="minorEastAsia"/>
          <w:sz w:val="36"/>
          <w:szCs w:val="36"/>
        </w:rPr>
        <w:t>爱读宝数据库试用通知</w:t>
      </w:r>
    </w:p>
    <w:p>
      <w:pPr>
        <w:rPr>
          <w:rFonts w:hAnsiTheme="minorEastAsia" w:eastAsiaTheme="minorEastAsia"/>
          <w:sz w:val="28"/>
          <w:szCs w:val="28"/>
        </w:rPr>
      </w:pPr>
    </w:p>
    <w:p>
      <w:pPr>
        <w:rPr>
          <w:rFonts w:hAnsiTheme="minorEastAsia" w:eastAsiaTheme="minorEastAsia"/>
          <w:sz w:val="28"/>
          <w:szCs w:val="28"/>
        </w:rPr>
      </w:pPr>
      <w:r>
        <w:rPr>
          <w:rFonts w:hint="eastAsia" w:hAnsiTheme="minorEastAsia" w:eastAsiaTheme="minorEastAsia"/>
          <w:sz w:val="28"/>
          <w:szCs w:val="28"/>
        </w:rPr>
        <w:t>产品介绍：</w:t>
      </w:r>
    </w:p>
    <w:p>
      <w:pPr>
        <w:ind w:firstLine="560" w:firstLineChars="200"/>
        <w:rPr>
          <w:rFonts w:hAnsiTheme="minorEastAsia" w:eastAsiaTheme="minorEastAsia"/>
          <w:sz w:val="28"/>
          <w:szCs w:val="28"/>
        </w:rPr>
      </w:pPr>
      <w:r>
        <w:rPr>
          <w:rFonts w:hint="eastAsia" w:hAnsiTheme="minorEastAsia" w:eastAsiaTheme="minorEastAsia"/>
          <w:sz w:val="28"/>
          <w:szCs w:val="28"/>
        </w:rPr>
        <w:t>爱读宝是中国邮政致力于推动全民阅读的发展、推广公共文化服务数字出版平台，针对企业、图书馆及大型团体的数字报刊阅读需求特点，建设研发的服务于各类B端市场的一体化报刊数字化阅读系统及建设方案。资源内容涵盖12大类30多小类高清期刊及丰富的报纸资源，期刊总量250000册以上，文章总量数百万篇，涉及新闻人物、商业财经、休闲娱乐、教育教学、科技科普、文学文艺等广泛领域；并引入数字图书资源、听书资源，将数字阅读内容实现全覆盖。</w:t>
      </w:r>
    </w:p>
    <w:p>
      <w:pPr>
        <w:rPr>
          <w:rFonts w:hAnsiTheme="minorEastAsia" w:eastAsiaTheme="minorEastAsia"/>
          <w:sz w:val="28"/>
          <w:szCs w:val="28"/>
        </w:rPr>
      </w:pPr>
    </w:p>
    <w:p>
      <w:pPr>
        <w:ind w:left="3360" w:hanging="3360" w:hangingChars="1200"/>
        <w:rPr>
          <w:rFonts w:hint="eastAsia" w:hAnsiTheme="minorEastAsia" w:eastAsiaTheme="minorEastAsia"/>
          <w:sz w:val="28"/>
          <w:szCs w:val="28"/>
        </w:rPr>
      </w:pPr>
      <w:r>
        <w:rPr>
          <w:rFonts w:hint="eastAsia" w:hAnsiTheme="minorEastAsia" w:eastAsiaTheme="minorEastAsia"/>
          <w:sz w:val="28"/>
          <w:szCs w:val="28"/>
        </w:rPr>
        <w:t xml:space="preserve">试用产品域名： </w:t>
      </w:r>
    </w:p>
    <w:p>
      <w:pPr>
        <w:ind w:left="3360" w:hanging="3360" w:hangingChars="1200"/>
        <w:rPr>
          <w:rFonts w:hint="eastAsia" w:hAnsiTheme="minorEastAsia" w:eastAsiaTheme="minorEastAsia"/>
          <w:sz w:val="28"/>
          <w:szCs w:val="28"/>
          <w:lang w:eastAsia="zh-CN"/>
        </w:rPr>
      </w:pPr>
      <w:r>
        <w:rPr>
          <w:rFonts w:hint="eastAsia" w:hAnsiTheme="minorEastAsia" w:eastAsiaTheme="minorEastAsia"/>
          <w:sz w:val="28"/>
          <w:szCs w:val="28"/>
          <w:lang w:val="en-US" w:eastAsia="zh-CN"/>
        </w:rPr>
        <w:t>PC</w:t>
      </w:r>
      <w:r>
        <w:rPr>
          <w:rFonts w:hint="eastAsia" w:hAnsiTheme="minorEastAsia" w:eastAsiaTheme="minorEastAsia"/>
          <w:sz w:val="28"/>
          <w:szCs w:val="28"/>
          <w:lang w:eastAsia="zh-CN"/>
        </w:rPr>
        <w:t>端：</w:t>
      </w:r>
      <w:r>
        <w:rPr>
          <w:rFonts w:hint="eastAsia" w:hAnsiTheme="minorEastAsia" w:eastAsiaTheme="minorEastAsia"/>
          <w:sz w:val="28"/>
          <w:szCs w:val="28"/>
          <w:lang w:eastAsia="zh-CN"/>
        </w:rPr>
        <w:fldChar w:fldCharType="begin"/>
      </w:r>
      <w:r>
        <w:rPr>
          <w:rFonts w:hint="eastAsia" w:hAnsiTheme="minorEastAsia" w:eastAsiaTheme="minorEastAsia"/>
          <w:sz w:val="28"/>
          <w:szCs w:val="28"/>
          <w:lang w:eastAsia="zh-CN"/>
        </w:rPr>
        <w:instrText xml:space="preserve"> HYPERLINK "https://web.591adb.cn/hbcmxy.html" </w:instrText>
      </w:r>
      <w:r>
        <w:rPr>
          <w:rFonts w:hint="eastAsia" w:hAnsiTheme="minorEastAsia" w:eastAsiaTheme="minorEastAsia"/>
          <w:sz w:val="28"/>
          <w:szCs w:val="28"/>
          <w:lang w:eastAsia="zh-CN"/>
        </w:rPr>
        <w:fldChar w:fldCharType="separate"/>
      </w:r>
      <w:r>
        <w:rPr>
          <w:rStyle w:val="4"/>
          <w:rFonts w:hint="eastAsia" w:hAnsiTheme="minorEastAsia" w:eastAsiaTheme="minorEastAsia"/>
          <w:sz w:val="28"/>
          <w:szCs w:val="28"/>
          <w:lang w:eastAsia="zh-CN"/>
        </w:rPr>
        <w:t>https://web.591adb.cn/hbcmxy.html</w:t>
      </w:r>
      <w:r>
        <w:rPr>
          <w:rFonts w:hint="eastAsia" w:hAnsiTheme="minorEastAsia" w:eastAsiaTheme="minorEastAsia"/>
          <w:sz w:val="28"/>
          <w:szCs w:val="28"/>
          <w:lang w:eastAsia="zh-CN"/>
        </w:rPr>
        <w:fldChar w:fldCharType="end"/>
      </w:r>
    </w:p>
    <w:p>
      <w:pPr>
        <w:ind w:left="3360" w:hanging="3360" w:hangingChars="1200"/>
        <w:rPr>
          <w:rFonts w:hint="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hAnsiTheme="minorEastAsia" w:eastAsiaTheme="minorEastAsia"/>
          <w:sz w:val="28"/>
          <w:szCs w:val="28"/>
          <w:lang w:val="en-US" w:eastAsia="zh-CN"/>
        </w:rPr>
        <w:t>H5：</w:t>
      </w:r>
      <w:r>
        <w:rPr>
          <w:rFonts w:hint="eastAsia" w:hAnsiTheme="minorEastAsia" w:eastAsiaTheme="minorEastAsia"/>
          <w:sz w:val="28"/>
          <w:szCs w:val="28"/>
          <w:lang w:val="en-US" w:eastAsia="zh-CN"/>
        </w:rPr>
        <w:fldChar w:fldCharType="begin"/>
      </w:r>
      <w:r>
        <w:rPr>
          <w:rFonts w:hint="eastAsia" w:hAnsiTheme="minorEastAsia" w:eastAsiaTheme="minorEastAsia"/>
          <w:sz w:val="28"/>
          <w:szCs w:val="28"/>
          <w:lang w:val="en-US" w:eastAsia="zh-CN"/>
        </w:rPr>
        <w:instrText xml:space="preserve"> HYPERLINK "https://mo.591adb.cn/hbcmxy.html" </w:instrText>
      </w:r>
      <w:r>
        <w:rPr>
          <w:rFonts w:hint="eastAsia" w:hAnsiTheme="minorEastAsia" w:eastAsiaTheme="minorEastAsia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hAnsiTheme="minorEastAsia" w:eastAsiaTheme="minorEastAsia"/>
          <w:sz w:val="28"/>
          <w:szCs w:val="28"/>
          <w:lang w:val="en-US" w:eastAsia="zh-CN"/>
        </w:rPr>
        <w:t>https://mo.591adb.cn/hbcmxy.html</w:t>
      </w:r>
      <w:r>
        <w:rPr>
          <w:rFonts w:hint="eastAsia" w:hAnsiTheme="minorEastAsia" w:eastAsiaTheme="minorEastAsia"/>
          <w:sz w:val="28"/>
          <w:szCs w:val="28"/>
          <w:lang w:val="en-US" w:eastAsia="zh-CN"/>
        </w:rPr>
        <w:fldChar w:fldCharType="end"/>
      </w:r>
    </w:p>
    <w:p>
      <w:pPr>
        <w:rPr>
          <w:rFonts w:hint="default" w:hAnsiTheme="minorEastAsia" w:eastAsiaTheme="minorEastAsia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hAnsiTheme="minorEastAsia" w:eastAsiaTheme="minorEastAsia"/>
          <w:sz w:val="28"/>
          <w:szCs w:val="28"/>
        </w:rPr>
      </w:pPr>
      <w:r>
        <w:rPr>
          <w:rFonts w:hint="eastAsia" w:hAnsiTheme="minorEastAsia" w:eastAsiaTheme="minorEastAsia"/>
          <w:sz w:val="28"/>
          <w:szCs w:val="28"/>
        </w:rPr>
        <w:t>登录方式：</w:t>
      </w:r>
      <w:r>
        <w:rPr>
          <w:rFonts w:hint="eastAsia" w:hAnsiTheme="minorEastAsia" w:eastAsiaTheme="minorEastAsia"/>
          <w:sz w:val="28"/>
          <w:szCs w:val="28"/>
          <w:lang w:val="en-US" w:eastAsia="zh-CN"/>
        </w:rPr>
        <w:t>1、</w:t>
      </w:r>
      <w:r>
        <w:rPr>
          <w:rFonts w:hint="eastAsia" w:hAnsiTheme="minorEastAsia" w:eastAsiaTheme="minorEastAsia"/>
          <w:sz w:val="28"/>
          <w:szCs w:val="28"/>
        </w:rPr>
        <w:t>绑定手机就能正常阅读啦</w:t>
      </w:r>
    </w:p>
    <w:p>
      <w:pPr>
        <w:rPr>
          <w:rFonts w:hint="eastAsia" w:hAnsiTheme="minorEastAsia" w:eastAsiaTheme="minorEastAsia"/>
          <w:sz w:val="28"/>
          <w:szCs w:val="28"/>
        </w:rPr>
      </w:pPr>
      <w:r>
        <w:rPr>
          <w:rFonts w:hint="eastAsia" w:hAnsiTheme="minorEastAsia" w:eastAsiaTheme="minorEastAsia"/>
          <w:sz w:val="28"/>
          <w:szCs w:val="28"/>
          <w:lang w:val="en-US" w:eastAsia="zh-CN"/>
        </w:rPr>
        <w:t xml:space="preserve">          2、IP内免登录</w:t>
      </w:r>
    </w:p>
    <w:p>
      <w:pPr>
        <w:rPr>
          <w:rFonts w:hint="eastAsia" w:hAnsiTheme="minorEastAsia" w:eastAsiaTheme="minorEastAsia"/>
          <w:sz w:val="28"/>
          <w:szCs w:val="28"/>
          <w:lang w:eastAsia="zh-CN"/>
        </w:rPr>
      </w:pPr>
    </w:p>
    <w:p>
      <w:pPr>
        <w:rPr>
          <w:rFonts w:hint="default" w:hAnsiTheme="minorEastAsia" w:eastAsiaTheme="minorEastAsia"/>
          <w:sz w:val="28"/>
          <w:szCs w:val="28"/>
          <w:lang w:val="en-US" w:eastAsia="zh-CN"/>
        </w:rPr>
      </w:pPr>
      <w:r>
        <w:rPr>
          <w:rFonts w:hint="eastAsia" w:hAnsiTheme="minorEastAsia" w:eastAsiaTheme="minorEastAsia"/>
          <w:sz w:val="28"/>
          <w:szCs w:val="28"/>
        </w:rPr>
        <w:t>试用时间：</w:t>
      </w:r>
      <w:r>
        <w:rPr>
          <w:rFonts w:hint="eastAsia" w:hAnsiTheme="minorEastAsia" w:eastAsiaTheme="minorEastAsia"/>
          <w:sz w:val="28"/>
          <w:szCs w:val="28"/>
          <w:lang w:val="en-US" w:eastAsia="zh-CN"/>
        </w:rPr>
        <w:t>2021-5-31—2021-8-28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50"/>
    <w:rsid w:val="004757B6"/>
    <w:rsid w:val="008753F1"/>
    <w:rsid w:val="00A30195"/>
    <w:rsid w:val="00AA7017"/>
    <w:rsid w:val="00AB5C81"/>
    <w:rsid w:val="00B51D37"/>
    <w:rsid w:val="00B85150"/>
    <w:rsid w:val="00D56686"/>
    <w:rsid w:val="00D71F9D"/>
    <w:rsid w:val="02553A45"/>
    <w:rsid w:val="02DD53A3"/>
    <w:rsid w:val="0DFE7F94"/>
    <w:rsid w:val="12864524"/>
    <w:rsid w:val="1CD62319"/>
    <w:rsid w:val="1DC52A46"/>
    <w:rsid w:val="26B7591A"/>
    <w:rsid w:val="2FDA5D2E"/>
    <w:rsid w:val="30C81E53"/>
    <w:rsid w:val="37DA0430"/>
    <w:rsid w:val="3A913A6D"/>
    <w:rsid w:val="3E3375A8"/>
    <w:rsid w:val="478377B5"/>
    <w:rsid w:val="4B246D35"/>
    <w:rsid w:val="4B4C0164"/>
    <w:rsid w:val="4BAE4129"/>
    <w:rsid w:val="4FA27D07"/>
    <w:rsid w:val="53F36CC4"/>
    <w:rsid w:val="58EC74D2"/>
    <w:rsid w:val="5C1E427D"/>
    <w:rsid w:val="5CC80EF4"/>
    <w:rsid w:val="656B44D2"/>
    <w:rsid w:val="664A3C13"/>
    <w:rsid w:val="66E735B3"/>
    <w:rsid w:val="682E54FA"/>
    <w:rsid w:val="69E71556"/>
    <w:rsid w:val="6EB47911"/>
    <w:rsid w:val="72F67EEB"/>
    <w:rsid w:val="731123AB"/>
    <w:rsid w:val="73CF388D"/>
    <w:rsid w:val="753A4626"/>
    <w:rsid w:val="7FBE3859"/>
    <w:rsid w:val="7FD136C6"/>
    <w:rsid w:val="7FD2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5">
    <w:name w:val="HTML Cite"/>
    <w:basedOn w:val="3"/>
    <w:semiHidden/>
    <w:unhideWhenUsed/>
    <w:qFormat/>
    <w:uiPriority w:val="99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70</Words>
  <Characters>400</Characters>
  <Lines>3</Lines>
  <Paragraphs>1</Paragraphs>
  <TotalTime>36</TotalTime>
  <ScaleCrop>false</ScaleCrop>
  <LinksUpToDate>false</LinksUpToDate>
  <CharactersWithSpaces>469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2020-06-19T06:50:00Z</dcterms:created>
  <dc:creator>徐林</dc:creator>
  <cp:lastModifiedBy>平安高晶晶13263161330</cp:lastModifiedBy>
  <dcterms:modified xsi:type="dcterms:W3CDTF">2021-05-31T01:53:55Z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8C1E72473A1949D38F9D93B534FC2A22</vt:lpwstr>
  </property>
</Properties>
</file>