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附件1：入库资源标准</w:t>
      </w:r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1.视频资源入库格式要求：视频文件（格式为.</w:t>
      </w:r>
      <w:proofErr w:type="spellStart"/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flv</w:t>
      </w:r>
      <w:proofErr w:type="spellEnd"/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）+文档说明（.txt）</w:t>
      </w:r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color w:val="000000" w:themeColor="text1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b w:val="0"/>
          <w:color w:val="000000" w:themeColor="text1"/>
          <w:sz w:val="28"/>
          <w:szCs w:val="28"/>
        </w:rPr>
        <w:t>大小：640*480</w:t>
      </w:r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color w:val="000000" w:themeColor="text1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b w:val="0"/>
          <w:color w:val="000000" w:themeColor="text1"/>
          <w:sz w:val="28"/>
          <w:szCs w:val="28"/>
        </w:rPr>
        <w:t>比特率：512kb/s</w:t>
      </w:r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sz w:val="28"/>
          <w:szCs w:val="28"/>
        </w:rPr>
        <w:t>文档说明中包含</w:t>
      </w: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：年代、视频名称、导演（请写明该导演所属学院、专业、班级）、演员、主要人物、类型（故事片、纪录片等）、获奖情况（是、否）、视频简介（如有获奖情况请写明）、演职员名单（请写明主要演职员所属学院、专业、班级）、主持人、嘉宾、其他</w:t>
      </w:r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2.图片资源入库格式要求: 图片文件（格式为.jpg）+文档说明（.txt）</w:t>
      </w:r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sz w:val="28"/>
          <w:szCs w:val="28"/>
        </w:rPr>
        <w:t>文档说明中包含：</w:t>
      </w: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图片名称、作者、所在学院、专业、班级（如2011级广播电视编导1班）、</w:t>
      </w:r>
      <w:r w:rsidRPr="00417AFC">
        <w:rPr>
          <w:rStyle w:val="a3"/>
          <w:rFonts w:ascii="仿宋" w:eastAsia="仿宋" w:hAnsi="仿宋" w:cs="Times New Roman" w:hint="eastAsia"/>
          <w:b w:val="0"/>
          <w:color w:val="000000" w:themeColor="text1"/>
          <w:sz w:val="28"/>
          <w:szCs w:val="28"/>
        </w:rPr>
        <w:t>制作时间、</w:t>
      </w: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摘要（对图片的简单描述）、关键词、类别（油画、插画、摄影）、文件大小、文件尺寸、其他</w:t>
      </w:r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3.毕业论文入库格式要求:</w:t>
      </w:r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格式：.doc、.</w:t>
      </w:r>
      <w:proofErr w:type="spellStart"/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docx</w:t>
      </w:r>
      <w:proofErr w:type="spellEnd"/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、.</w:t>
      </w:r>
      <w:proofErr w:type="spellStart"/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pdf</w:t>
      </w:r>
      <w:proofErr w:type="spellEnd"/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sz w:val="28"/>
          <w:szCs w:val="28"/>
        </w:rPr>
        <w:t>文档说明包含：</w:t>
      </w: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论文题名、论文摘要、关键词、学号、学生姓名、所在学院、学科、专业、班级（如2011级广播电视编导1班）、答辩日期、导师姓名、外文题名、外文关键字、其他</w:t>
      </w:r>
    </w:p>
    <w:p w:rsidR="00417AFC" w:rsidRPr="00417AFC" w:rsidRDefault="00417AFC" w:rsidP="00417AFC">
      <w:pPr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4.音频资源入库格式要求：音频文件（.mp3或.</w:t>
      </w:r>
      <w:proofErr w:type="spellStart"/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wmv</w:t>
      </w:r>
      <w:proofErr w:type="spellEnd"/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）+文档说明（.txt）</w:t>
      </w:r>
    </w:p>
    <w:p w:rsidR="00BF2289" w:rsidRPr="00417AFC" w:rsidRDefault="00417AFC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417AFC">
        <w:rPr>
          <w:rStyle w:val="a3"/>
          <w:rFonts w:ascii="仿宋" w:eastAsia="仿宋" w:hAnsi="仿宋" w:cs="Times New Roman" w:hint="eastAsia"/>
          <w:sz w:val="28"/>
          <w:szCs w:val="28"/>
        </w:rPr>
        <w:t>文档说明中包含：</w:t>
      </w:r>
      <w:r w:rsidRPr="00417AFC">
        <w:rPr>
          <w:rStyle w:val="a3"/>
          <w:rFonts w:ascii="仿宋" w:eastAsia="仿宋" w:hAnsi="仿宋" w:cs="Times New Roman" w:hint="eastAsia"/>
          <w:b w:val="0"/>
          <w:sz w:val="28"/>
          <w:szCs w:val="28"/>
        </w:rPr>
        <w:t>音频名称、作者、所在学院、专业、班级（如2011级广播电视编导1班）、制作时间、摘要（对音频的简单描述）、关键词、类别、文件大小、其他</w:t>
      </w:r>
    </w:p>
    <w:sectPr w:rsidR="00BF2289" w:rsidRPr="00417AFC" w:rsidSect="00BF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AFC"/>
    <w:rsid w:val="00417AFC"/>
    <w:rsid w:val="00BF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17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group</cp:lastModifiedBy>
  <cp:revision>1</cp:revision>
  <dcterms:created xsi:type="dcterms:W3CDTF">2015-06-10T09:03:00Z</dcterms:created>
  <dcterms:modified xsi:type="dcterms:W3CDTF">2015-06-10T09:04:00Z</dcterms:modified>
</cp:coreProperties>
</file>