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94" w:rsidRDefault="0003634F">
      <w:pPr>
        <w:spacing w:line="48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前言</w:t>
      </w:r>
    </w:p>
    <w:p w:rsidR="005E1B94" w:rsidRDefault="0003634F">
      <w:pPr>
        <w:spacing w:line="400" w:lineRule="exact"/>
        <w:ind w:firstLineChars="200" w:firstLine="36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图书馆是学校的文献信息中心，是为教学和科研服务的学术性机构，是学校信息化和社会信息化的重要基地。图书馆工作是学校教学和科研工作的重要组成部分。图书馆的建设和发展水平是学校总体水平的重要标志之一。</w:t>
      </w:r>
    </w:p>
    <w:p w:rsidR="005E1B94" w:rsidRDefault="0003634F">
      <w:pPr>
        <w:spacing w:line="400" w:lineRule="exact"/>
        <w:ind w:firstLineChars="200" w:firstLine="36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图书馆的主要任务是：采用现代技术，实行科学管理，不断提高业务工作质量和服务水平，最大限度地满足读者的需要，为学校的教学和科研提供切实有效的文献信息保障。</w:t>
      </w:r>
    </w:p>
    <w:p w:rsidR="005E1B94" w:rsidRDefault="0003634F">
      <w:pPr>
        <w:spacing w:line="400" w:lineRule="exact"/>
        <w:ind w:firstLineChars="200" w:firstLine="36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为了更好地满足读者需求，快捷便利地充分利用好馆内资源，在学校李锦云校长、丁海宴常务副校长等领导的大力支持下，我们就图书馆的现状、各类资源规模、检索方法、馆内的有关规章制度等内容进行了整理，便于广大读者对图书馆有一个比较全面的了解，并能熟练地使用馆内所提供的资源，根据我馆实际编写了这本读者手册，现印发给广大读者，为大家利用馆内资源起到引领、导航和指南作用。</w:t>
      </w:r>
    </w:p>
    <w:p w:rsidR="005E1B94" w:rsidRPr="000D611F" w:rsidRDefault="0003634F">
      <w:pPr>
        <w:spacing w:line="400" w:lineRule="exact"/>
        <w:ind w:firstLineChars="200" w:firstLine="36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我馆以“读者第一、服务育人”为宗旨，开展多层次</w:t>
      </w:r>
      <w:r>
        <w:rPr>
          <w:rFonts w:ascii="仿宋" w:eastAsia="仿宋" w:hAnsi="仿宋" w:hint="eastAsia"/>
          <w:color w:val="FF0000"/>
          <w:sz w:val="18"/>
          <w:szCs w:val="18"/>
        </w:rPr>
        <w:t>、</w:t>
      </w:r>
      <w:r>
        <w:rPr>
          <w:rFonts w:ascii="仿宋" w:eastAsia="仿宋" w:hAnsi="仿宋" w:hint="eastAsia"/>
          <w:sz w:val="18"/>
          <w:szCs w:val="18"/>
        </w:rPr>
        <w:t>多方式为读者服务工作，努力提高各种资源的利用率。图书馆全体工作人员将热诚欢迎广大读者到我馆尽享读书的快乐！我们将以优质的服务为</w:t>
      </w:r>
      <w:r w:rsidR="000D611F">
        <w:rPr>
          <w:rFonts w:ascii="仿宋" w:eastAsia="仿宋" w:hAnsi="仿宋" w:hint="eastAsia"/>
          <w:sz w:val="18"/>
          <w:szCs w:val="18"/>
        </w:rPr>
        <w:t>您</w:t>
      </w:r>
      <w:r>
        <w:rPr>
          <w:rFonts w:ascii="仿宋" w:eastAsia="仿宋" w:hAnsi="仿宋" w:hint="eastAsia"/>
          <w:sz w:val="18"/>
          <w:szCs w:val="18"/>
        </w:rPr>
        <w:t>提供方便。为读者服务是我们的职责，更是我们的光荣！</w:t>
      </w:r>
    </w:p>
    <w:p w:rsidR="005E1B94" w:rsidRDefault="0003634F">
      <w:pPr>
        <w:spacing w:line="400" w:lineRule="exact"/>
        <w:ind w:firstLineChars="200" w:firstLine="36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由于水平有限，本手册难免有这样那样的不足，希望广大读者在使用过程中多提宝贵意见，欢迎批评指正。</w:t>
      </w:r>
    </w:p>
    <w:p w:rsidR="005E1B94" w:rsidRDefault="0003634F">
      <w:pPr>
        <w:spacing w:line="400" w:lineRule="exact"/>
        <w:ind w:firstLineChars="200" w:firstLine="360"/>
        <w:jc w:val="righ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二零一五年九月</w:t>
      </w:r>
    </w:p>
    <w:p w:rsidR="005E1B94" w:rsidRDefault="005E1B94">
      <w:pPr>
        <w:ind w:firstLineChars="200" w:firstLine="320"/>
        <w:jc w:val="left"/>
        <w:rPr>
          <w:sz w:val="16"/>
          <w:szCs w:val="18"/>
        </w:rPr>
      </w:pPr>
    </w:p>
    <w:p w:rsidR="005E1B94" w:rsidRDefault="0003634F">
      <w:pPr>
        <w:spacing w:line="48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目录</w:t>
      </w:r>
    </w:p>
    <w:p w:rsidR="005E1B94" w:rsidRDefault="00C9503A">
      <w:pPr>
        <w:pStyle w:val="1"/>
        <w:spacing w:line="480" w:lineRule="auto"/>
        <w:rPr>
          <w:sz w:val="20"/>
        </w:rPr>
      </w:pPr>
      <w:r>
        <w:rPr>
          <w:sz w:val="20"/>
        </w:rPr>
        <w:fldChar w:fldCharType="begin"/>
      </w:r>
      <w:r w:rsidR="0003634F">
        <w:rPr>
          <w:sz w:val="20"/>
        </w:rPr>
        <w:instrText>TOC \o "1-3" \h \z \u</w:instrText>
      </w:r>
      <w:r>
        <w:rPr>
          <w:sz w:val="20"/>
        </w:rPr>
        <w:fldChar w:fldCharType="separate"/>
      </w:r>
      <w:hyperlink w:anchor="_Toc428795235" w:history="1">
        <w:r w:rsidR="0003634F">
          <w:rPr>
            <w:rFonts w:hint="eastAsia"/>
            <w:sz w:val="20"/>
          </w:rPr>
          <w:t>一、本馆简介</w:t>
        </w:r>
        <w:r w:rsidR="0003634F">
          <w:rPr>
            <w:sz w:val="20"/>
          </w:rPr>
          <w:tab/>
          <w:t>1</w:t>
        </w:r>
      </w:hyperlink>
    </w:p>
    <w:p w:rsidR="005E1B94" w:rsidRDefault="00C9503A">
      <w:pPr>
        <w:pStyle w:val="1"/>
        <w:spacing w:line="480" w:lineRule="auto"/>
        <w:rPr>
          <w:sz w:val="20"/>
        </w:rPr>
      </w:pPr>
      <w:hyperlink w:anchor="_Toc428795236" w:history="1">
        <w:r w:rsidR="0003634F">
          <w:rPr>
            <w:rFonts w:hint="eastAsia"/>
            <w:sz w:val="20"/>
          </w:rPr>
          <w:t>二、馆内布局</w:t>
        </w:r>
        <w:r w:rsidR="0003634F">
          <w:rPr>
            <w:sz w:val="20"/>
          </w:rPr>
          <w:tab/>
        </w:r>
        <w:r w:rsidR="0003634F">
          <w:rPr>
            <w:rFonts w:hint="eastAsia"/>
            <w:sz w:val="20"/>
          </w:rPr>
          <w:t>2</w:t>
        </w:r>
      </w:hyperlink>
    </w:p>
    <w:p w:rsidR="005E1B94" w:rsidRDefault="00C9503A">
      <w:pPr>
        <w:pStyle w:val="1"/>
        <w:spacing w:line="480" w:lineRule="auto"/>
        <w:rPr>
          <w:sz w:val="20"/>
        </w:rPr>
      </w:pPr>
      <w:hyperlink w:anchor="_Toc428795237" w:history="1">
        <w:r w:rsidR="0003634F">
          <w:rPr>
            <w:rFonts w:hint="eastAsia"/>
            <w:sz w:val="20"/>
          </w:rPr>
          <w:t>三、开</w:t>
        </w:r>
        <w:r w:rsidR="003626F8">
          <w:rPr>
            <w:rFonts w:hint="eastAsia"/>
            <w:sz w:val="20"/>
          </w:rPr>
          <w:t>馆</w:t>
        </w:r>
        <w:r w:rsidR="0003634F">
          <w:rPr>
            <w:rFonts w:hint="eastAsia"/>
            <w:sz w:val="20"/>
          </w:rPr>
          <w:t>时间</w:t>
        </w:r>
        <w:r w:rsidR="0003634F">
          <w:rPr>
            <w:sz w:val="20"/>
          </w:rPr>
          <w:tab/>
        </w:r>
        <w:r w:rsidR="0003634F">
          <w:rPr>
            <w:rFonts w:hint="eastAsia"/>
            <w:sz w:val="20"/>
          </w:rPr>
          <w:t>5</w:t>
        </w:r>
      </w:hyperlink>
    </w:p>
    <w:p w:rsidR="005E1B94" w:rsidRDefault="00C9503A">
      <w:pPr>
        <w:pStyle w:val="1"/>
        <w:spacing w:line="480" w:lineRule="auto"/>
        <w:rPr>
          <w:sz w:val="20"/>
        </w:rPr>
      </w:pPr>
      <w:hyperlink w:anchor="_Toc428795238" w:history="1">
        <w:r w:rsidR="0003634F">
          <w:rPr>
            <w:rFonts w:hint="eastAsia"/>
            <w:sz w:val="20"/>
          </w:rPr>
          <w:t>四、读者服务</w:t>
        </w:r>
        <w:r w:rsidR="0003634F">
          <w:rPr>
            <w:sz w:val="20"/>
          </w:rPr>
          <w:tab/>
        </w:r>
        <w:r w:rsidR="0003634F">
          <w:rPr>
            <w:rFonts w:hint="eastAsia"/>
            <w:sz w:val="20"/>
          </w:rPr>
          <w:t>6</w:t>
        </w:r>
      </w:hyperlink>
    </w:p>
    <w:p w:rsidR="005E1B94" w:rsidRDefault="00C9503A">
      <w:pPr>
        <w:pStyle w:val="1"/>
        <w:spacing w:line="480" w:lineRule="auto"/>
        <w:rPr>
          <w:sz w:val="20"/>
        </w:rPr>
      </w:pPr>
      <w:hyperlink w:anchor="_Toc428795239" w:history="1">
        <w:r w:rsidR="0003634F">
          <w:rPr>
            <w:rFonts w:hint="eastAsia"/>
            <w:sz w:val="20"/>
          </w:rPr>
          <w:t>五、文献排列规则</w:t>
        </w:r>
        <w:r w:rsidR="0003634F">
          <w:rPr>
            <w:sz w:val="20"/>
          </w:rPr>
          <w:tab/>
        </w:r>
        <w:r w:rsidR="0003634F">
          <w:rPr>
            <w:rFonts w:hint="eastAsia"/>
            <w:sz w:val="20"/>
          </w:rPr>
          <w:t>9</w:t>
        </w:r>
      </w:hyperlink>
    </w:p>
    <w:p w:rsidR="005E1B94" w:rsidRDefault="00C9503A">
      <w:pPr>
        <w:pStyle w:val="1"/>
        <w:spacing w:line="480" w:lineRule="auto"/>
        <w:rPr>
          <w:sz w:val="20"/>
        </w:rPr>
      </w:pPr>
      <w:hyperlink w:anchor="_Toc428795240" w:history="1">
        <w:r w:rsidR="0003634F">
          <w:rPr>
            <w:rFonts w:hint="eastAsia"/>
            <w:sz w:val="20"/>
          </w:rPr>
          <w:t>六、规章制度</w:t>
        </w:r>
        <w:r w:rsidR="0003634F">
          <w:rPr>
            <w:sz w:val="20"/>
          </w:rPr>
          <w:tab/>
          <w:t>1</w:t>
        </w:r>
        <w:r w:rsidR="0003634F">
          <w:rPr>
            <w:rFonts w:hint="eastAsia"/>
            <w:sz w:val="20"/>
          </w:rPr>
          <w:t>1</w:t>
        </w:r>
      </w:hyperlink>
    </w:p>
    <w:p w:rsidR="005E1B94" w:rsidRDefault="00C9503A">
      <w:pPr>
        <w:pStyle w:val="1"/>
        <w:spacing w:line="480" w:lineRule="auto"/>
        <w:rPr>
          <w:sz w:val="20"/>
        </w:rPr>
      </w:pPr>
      <w:hyperlink w:anchor="_Toc428795241" w:history="1">
        <w:r w:rsidR="0003634F">
          <w:rPr>
            <w:rFonts w:hint="eastAsia"/>
            <w:sz w:val="20"/>
          </w:rPr>
          <w:t>七、电子资源简介及使用方法</w:t>
        </w:r>
        <w:r w:rsidR="0003634F">
          <w:rPr>
            <w:sz w:val="20"/>
          </w:rPr>
          <w:tab/>
          <w:t>1</w:t>
        </w:r>
        <w:r w:rsidR="0003634F">
          <w:rPr>
            <w:rFonts w:hint="eastAsia"/>
            <w:sz w:val="20"/>
          </w:rPr>
          <w:t>7</w:t>
        </w:r>
      </w:hyperlink>
    </w:p>
    <w:p w:rsidR="005E1B94" w:rsidRDefault="00C9503A">
      <w:pPr>
        <w:pStyle w:val="1"/>
        <w:spacing w:line="480" w:lineRule="auto"/>
        <w:rPr>
          <w:sz w:val="20"/>
        </w:rPr>
      </w:pPr>
      <w:hyperlink w:anchor="_Toc428795253" w:history="1">
        <w:r w:rsidR="0003634F">
          <w:rPr>
            <w:rFonts w:hint="eastAsia"/>
            <w:sz w:val="20"/>
          </w:rPr>
          <w:t>八、智能化硬件产品</w:t>
        </w:r>
        <w:r w:rsidR="0003634F">
          <w:rPr>
            <w:sz w:val="20"/>
          </w:rPr>
          <w:tab/>
          <w:t>3</w:t>
        </w:r>
        <w:r w:rsidR="0003634F">
          <w:rPr>
            <w:rFonts w:hint="eastAsia"/>
            <w:sz w:val="20"/>
          </w:rPr>
          <w:t>7</w:t>
        </w:r>
      </w:hyperlink>
    </w:p>
    <w:p w:rsidR="005E1B94" w:rsidRDefault="00C9503A">
      <w:pPr>
        <w:pStyle w:val="1"/>
        <w:spacing w:line="480" w:lineRule="auto"/>
        <w:rPr>
          <w:sz w:val="20"/>
        </w:rPr>
      </w:pPr>
      <w:hyperlink w:anchor="_Toc428795257" w:history="1">
        <w:r w:rsidR="0003634F">
          <w:rPr>
            <w:rFonts w:hint="eastAsia"/>
            <w:sz w:val="20"/>
          </w:rPr>
          <w:t>九、常见问题解答</w:t>
        </w:r>
        <w:r w:rsidR="0003634F">
          <w:rPr>
            <w:sz w:val="20"/>
          </w:rPr>
          <w:tab/>
          <w:t>4</w:t>
        </w:r>
        <w:r w:rsidR="0003634F">
          <w:rPr>
            <w:rFonts w:hint="eastAsia"/>
            <w:sz w:val="20"/>
          </w:rPr>
          <w:t>1</w:t>
        </w:r>
      </w:hyperlink>
      <w:bookmarkStart w:id="0" w:name="_GoBack"/>
      <w:bookmarkEnd w:id="0"/>
    </w:p>
    <w:p w:rsidR="005E1B94" w:rsidRDefault="00C9503A">
      <w:pPr>
        <w:pStyle w:val="1"/>
        <w:spacing w:line="480" w:lineRule="auto"/>
        <w:rPr>
          <w:sz w:val="20"/>
        </w:rPr>
      </w:pPr>
      <w:r>
        <w:rPr>
          <w:sz w:val="20"/>
        </w:rPr>
        <w:fldChar w:fldCharType="end"/>
      </w:r>
    </w:p>
    <w:sectPr w:rsidR="005E1B94" w:rsidSect="005E1B94">
      <w:headerReference w:type="default" r:id="rId7"/>
      <w:pgSz w:w="7314" w:h="10376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8E" w:rsidRDefault="00B21C8E" w:rsidP="005E1B94">
      <w:r>
        <w:separator/>
      </w:r>
    </w:p>
  </w:endnote>
  <w:endnote w:type="continuationSeparator" w:id="1">
    <w:p w:rsidR="00B21C8E" w:rsidRDefault="00B21C8E" w:rsidP="005E1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8E" w:rsidRDefault="00B21C8E" w:rsidP="005E1B94">
      <w:r>
        <w:separator/>
      </w:r>
    </w:p>
  </w:footnote>
  <w:footnote w:type="continuationSeparator" w:id="1">
    <w:p w:rsidR="00B21C8E" w:rsidRDefault="00B21C8E" w:rsidP="005E1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94" w:rsidRDefault="005E1B9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B9F"/>
    <w:rsid w:val="00020208"/>
    <w:rsid w:val="0003634F"/>
    <w:rsid w:val="00074A1A"/>
    <w:rsid w:val="00082178"/>
    <w:rsid w:val="000D611F"/>
    <w:rsid w:val="000D654E"/>
    <w:rsid w:val="0015417F"/>
    <w:rsid w:val="00161AF3"/>
    <w:rsid w:val="001A0642"/>
    <w:rsid w:val="001B6C1C"/>
    <w:rsid w:val="0027536E"/>
    <w:rsid w:val="003626F8"/>
    <w:rsid w:val="00376F8F"/>
    <w:rsid w:val="003D33A1"/>
    <w:rsid w:val="003F3681"/>
    <w:rsid w:val="00527DA3"/>
    <w:rsid w:val="0053007F"/>
    <w:rsid w:val="00567046"/>
    <w:rsid w:val="005918ED"/>
    <w:rsid w:val="00596656"/>
    <w:rsid w:val="005A2B4A"/>
    <w:rsid w:val="005C0E24"/>
    <w:rsid w:val="005D3ED5"/>
    <w:rsid w:val="005E1B94"/>
    <w:rsid w:val="005F34E4"/>
    <w:rsid w:val="00690846"/>
    <w:rsid w:val="006B3FD3"/>
    <w:rsid w:val="006F3453"/>
    <w:rsid w:val="006F4B86"/>
    <w:rsid w:val="006F5FF5"/>
    <w:rsid w:val="007461D6"/>
    <w:rsid w:val="00760B2D"/>
    <w:rsid w:val="007A2C6F"/>
    <w:rsid w:val="007E4EDB"/>
    <w:rsid w:val="00804D9B"/>
    <w:rsid w:val="008760D3"/>
    <w:rsid w:val="00933609"/>
    <w:rsid w:val="009B66F9"/>
    <w:rsid w:val="00A73451"/>
    <w:rsid w:val="00AB211F"/>
    <w:rsid w:val="00B21C8E"/>
    <w:rsid w:val="00B46733"/>
    <w:rsid w:val="00B67ED8"/>
    <w:rsid w:val="00B768F8"/>
    <w:rsid w:val="00BA5D7F"/>
    <w:rsid w:val="00BB5828"/>
    <w:rsid w:val="00C9503A"/>
    <w:rsid w:val="00D02AC4"/>
    <w:rsid w:val="00D723B9"/>
    <w:rsid w:val="00DC2282"/>
    <w:rsid w:val="00DF1399"/>
    <w:rsid w:val="00E932FE"/>
    <w:rsid w:val="00EB65F8"/>
    <w:rsid w:val="00ED057C"/>
    <w:rsid w:val="00EE4540"/>
    <w:rsid w:val="00F35693"/>
    <w:rsid w:val="00F60870"/>
    <w:rsid w:val="00F74106"/>
    <w:rsid w:val="00FA3D87"/>
    <w:rsid w:val="00FE4C5F"/>
    <w:rsid w:val="00FF1B9F"/>
    <w:rsid w:val="19E156F4"/>
    <w:rsid w:val="4D6E3EFD"/>
    <w:rsid w:val="769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semiHidden="0" w:uiPriority="99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semiHidden="0" w:uiPriority="99" w:unhideWhenUsed="0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9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5E1B94"/>
    <w:pPr>
      <w:ind w:leftChars="2500" w:left="100"/>
    </w:pPr>
  </w:style>
  <w:style w:type="paragraph" w:styleId="a4">
    <w:name w:val="Balloon Text"/>
    <w:basedOn w:val="a"/>
    <w:link w:val="Char0"/>
    <w:uiPriority w:val="99"/>
    <w:rsid w:val="005E1B94"/>
    <w:rPr>
      <w:sz w:val="18"/>
      <w:szCs w:val="18"/>
    </w:rPr>
  </w:style>
  <w:style w:type="paragraph" w:styleId="a5">
    <w:name w:val="footer"/>
    <w:basedOn w:val="a"/>
    <w:link w:val="Char1"/>
    <w:uiPriority w:val="99"/>
    <w:rsid w:val="005E1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5E1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rsid w:val="005E1B94"/>
    <w:pPr>
      <w:tabs>
        <w:tab w:val="right" w:leader="dot" w:pos="5921"/>
      </w:tabs>
      <w:spacing w:line="720" w:lineRule="auto"/>
      <w:jc w:val="center"/>
    </w:pPr>
    <w:rPr>
      <w:rFonts w:ascii="楷体" w:eastAsia="楷体" w:hAnsi="楷体" w:cs="Arial"/>
      <w:color w:val="000000"/>
      <w:kern w:val="0"/>
      <w:sz w:val="44"/>
      <w:szCs w:val="18"/>
    </w:rPr>
  </w:style>
  <w:style w:type="character" w:styleId="a7">
    <w:name w:val="Hyperlink"/>
    <w:basedOn w:val="a0"/>
    <w:uiPriority w:val="99"/>
    <w:rsid w:val="005E1B94"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locked/>
    <w:rsid w:val="005E1B94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5E1B94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5E1B94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5E1B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  言  </dc:title>
  <dc:creator>group</dc:creator>
  <cp:lastModifiedBy>group</cp:lastModifiedBy>
  <cp:revision>2</cp:revision>
  <cp:lastPrinted>2015-08-31T08:08:00Z</cp:lastPrinted>
  <dcterms:created xsi:type="dcterms:W3CDTF">2015-08-31T06:17:00Z</dcterms:created>
  <dcterms:modified xsi:type="dcterms:W3CDTF">2015-09-18T04:26:00Z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