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/>
          <w:b/>
          <w:sz w:val="36"/>
          <w:szCs w:val="36"/>
        </w:rPr>
        <w:t>河北省“救助困难职工一日捐”活动情况汇总表</w:t>
      </w:r>
    </w:p>
    <w:p>
      <w:pPr>
        <w:spacing w:line="40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填报单位(盖章)：河北传媒学院工会委员会</w:t>
      </w:r>
    </w:p>
    <w:p>
      <w:pPr>
        <w:spacing w:line="240" w:lineRule="exact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工会主席：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刘福寿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03月29日</w:t>
      </w:r>
    </w:p>
    <w:tbl>
      <w:tblPr>
        <w:tblStyle w:val="3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261"/>
        <w:gridCol w:w="1043"/>
        <w:gridCol w:w="944"/>
        <w:gridCol w:w="877"/>
        <w:gridCol w:w="742"/>
        <w:gridCol w:w="923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6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部门单位</w:t>
            </w:r>
          </w:p>
        </w:tc>
        <w:tc>
          <w:tcPr>
            <w:tcW w:w="1043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在岗职工总人数</w:t>
            </w:r>
          </w:p>
        </w:tc>
        <w:tc>
          <w:tcPr>
            <w:tcW w:w="944" w:type="dxa"/>
            <w:vMerge w:val="restart"/>
            <w:tcBorders>
              <w:right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参加活动人数（人）</w:t>
            </w:r>
          </w:p>
        </w:tc>
        <w:tc>
          <w:tcPr>
            <w:tcW w:w="1619" w:type="dxa"/>
            <w:gridSpan w:val="2"/>
            <w:tcBorders>
              <w:left w:val="nil"/>
            </w:tcBorders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捐款总额（元）</w:t>
            </w:r>
          </w:p>
        </w:tc>
        <w:tc>
          <w:tcPr>
            <w:tcW w:w="1826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8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61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43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捐款人数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特困人数</w:t>
            </w:r>
          </w:p>
        </w:tc>
        <w:tc>
          <w:tcPr>
            <w:tcW w:w="923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6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校</w:t>
            </w:r>
            <w:r>
              <w:rPr>
                <w:rFonts w:hint="eastAsia" w:ascii="宋体" w:hAnsi="宋体"/>
              </w:rPr>
              <w:t>办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25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25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1970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产学研处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570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26-33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教务处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1060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34-50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督导办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440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51-56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教师发展中心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300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57-61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马列教学部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750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62-73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评估办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310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74-77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网络中心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350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78-83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图书馆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27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27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1510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84-110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招生办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530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111-119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学生处（兴安）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54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54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2050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120-173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学生处（警安）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22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22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760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174-195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后勤处（</w:t>
            </w:r>
            <w:r>
              <w:rPr>
                <w:rFonts w:hint="eastAsia" w:ascii="宋体" w:hAnsi="宋体"/>
                <w:lang w:val="en-US" w:eastAsia="zh-CN"/>
              </w:rPr>
              <w:t>警安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41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41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1490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196-236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后勤处（兴</w:t>
            </w:r>
            <w:r>
              <w:rPr>
                <w:rFonts w:hint="eastAsia" w:ascii="宋体" w:hAnsi="宋体"/>
                <w:lang w:val="en-US" w:eastAsia="zh-CN"/>
              </w:rPr>
              <w:t>安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31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31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1230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237-267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安全处（兴安）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33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33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1170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268-300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实验室管理中心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22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22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1150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301-322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职技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540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323-331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动画学院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</w:t>
            </w:r>
          </w:p>
        </w:tc>
        <w:tc>
          <w:tcPr>
            <w:tcW w:w="877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</w:t>
            </w:r>
          </w:p>
        </w:tc>
        <w:tc>
          <w:tcPr>
            <w:tcW w:w="742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990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332-347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信管学院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29</w:t>
            </w:r>
          </w:p>
        </w:tc>
        <w:tc>
          <w:tcPr>
            <w:tcW w:w="877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29</w:t>
            </w:r>
          </w:p>
        </w:tc>
        <w:tc>
          <w:tcPr>
            <w:tcW w:w="742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1910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348-376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影视艺术学院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126</w:t>
            </w:r>
          </w:p>
        </w:tc>
        <w:tc>
          <w:tcPr>
            <w:tcW w:w="877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126</w:t>
            </w:r>
          </w:p>
        </w:tc>
        <w:tc>
          <w:tcPr>
            <w:tcW w:w="742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6120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377-502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国际传播学院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</w:t>
            </w:r>
          </w:p>
        </w:tc>
        <w:tc>
          <w:tcPr>
            <w:tcW w:w="877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</w:t>
            </w:r>
          </w:p>
        </w:tc>
        <w:tc>
          <w:tcPr>
            <w:tcW w:w="742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3180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503-552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艺术体育学院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33</w:t>
            </w:r>
          </w:p>
        </w:tc>
        <w:tc>
          <w:tcPr>
            <w:tcW w:w="877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33</w:t>
            </w:r>
          </w:p>
        </w:tc>
        <w:tc>
          <w:tcPr>
            <w:tcW w:w="742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1980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553-585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23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表演艺术学院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877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742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3920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586-645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新闻传播学院 </w:t>
            </w:r>
          </w:p>
        </w:tc>
        <w:tc>
          <w:tcPr>
            <w:tcW w:w="1043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77</w:t>
            </w:r>
          </w:p>
        </w:tc>
        <w:tc>
          <w:tcPr>
            <w:tcW w:w="877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77</w:t>
            </w:r>
          </w:p>
        </w:tc>
        <w:tc>
          <w:tcPr>
            <w:tcW w:w="742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4500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646-722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艺术设计学院</w:t>
            </w:r>
          </w:p>
        </w:tc>
        <w:tc>
          <w:tcPr>
            <w:tcW w:w="1043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53</w:t>
            </w:r>
          </w:p>
        </w:tc>
        <w:tc>
          <w:tcPr>
            <w:tcW w:w="877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53</w:t>
            </w:r>
          </w:p>
        </w:tc>
        <w:tc>
          <w:tcPr>
            <w:tcW w:w="742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3060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723-775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26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团委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4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210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776-779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27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人事处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877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7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510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780-786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就业指导中心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877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5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360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787-791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29</w:t>
            </w:r>
          </w:p>
        </w:tc>
        <w:tc>
          <w:tcPr>
            <w:tcW w:w="2261" w:type="dxa"/>
            <w:vAlign w:val="top"/>
          </w:tcPr>
          <w:p>
            <w:pPr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研究生院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877" w:type="dxa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6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400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792-797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安全处（警安）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690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798-817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31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国际交流处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818-820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32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足球办公室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33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舞蹈艺术学院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44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44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2700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822-865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34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工会</w:t>
            </w:r>
          </w:p>
        </w:tc>
        <w:tc>
          <w:tcPr>
            <w:tcW w:w="1043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44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877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742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923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866-867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35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民办教育研究所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84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36</w:t>
            </w:r>
          </w:p>
        </w:tc>
        <w:tc>
          <w:tcPr>
            <w:tcW w:w="2261" w:type="dxa"/>
            <w:textDirection w:val="lrTb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宣传部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44" w:type="dxa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1826" w:type="dxa"/>
            <w:vAlign w:val="top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869-873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00" w:type="dxa"/>
            <w:gridSpan w:val="8"/>
            <w:vAlign w:val="top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总计：参加人员共873人，款额总计46940元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宋体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 Unicode">
    <w:altName w:val="Segoe UI Symbol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PMingLiU-ExtB">
    <w:altName w:val="宋体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Segoe Print">
    <w:altName w:val="Times New Roman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Courier New">
    <w:altName w:val="DokChampa"/>
    <w:panose1 w:val="02070309020205020404"/>
    <w:charset w:val="00"/>
    <w:family w:val="auto"/>
    <w:pitch w:val="default"/>
    <w:sig w:usb0="00000000" w:usb1="00000000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 Antiqua">
    <w:altName w:val="Plantagenet Cherokee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altName w:val="Plantagenet Cherokee"/>
    <w:panose1 w:val="02040502050505030304"/>
    <w:charset w:val="00"/>
    <w:family w:val="auto"/>
    <w:pitch w:val="default"/>
    <w:sig w:usb0="00000000" w:usb1="00000000" w:usb2="00000000" w:usb3="00000000" w:csb0="2000019F" w:csb1="00000000"/>
  </w:font>
  <w:font w:name="汉仪旗黑-55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E7ED0"/>
    <w:rsid w:val="1F2D57F7"/>
    <w:rsid w:val="203E7ED0"/>
    <w:rsid w:val="21100B19"/>
    <w:rsid w:val="28C00890"/>
    <w:rsid w:val="30E77AEA"/>
    <w:rsid w:val="31652269"/>
    <w:rsid w:val="43DE5506"/>
    <w:rsid w:val="5F65364B"/>
    <w:rsid w:val="6921321D"/>
    <w:rsid w:val="6B152961"/>
    <w:rsid w:val="6E606B10"/>
    <w:rsid w:val="74C01138"/>
    <w:rsid w:val="7F7626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2017-03-27T01:40:00Z</dcterms:created>
  <dc:creator>Administrator</dc:creator>
  <cp:lastModifiedBy>Administrator</cp:lastModifiedBy>
  <dcterms:modified xsi:type="dcterms:W3CDTF">2017-04-01T00:36:25Z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